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24" w:rsidRPr="00FA103F" w:rsidRDefault="003A6224" w:rsidP="003A622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FA103F">
        <w:rPr>
          <w:rStyle w:val="a4"/>
          <w:color w:val="000000"/>
          <w:sz w:val="26"/>
          <w:szCs w:val="26"/>
          <w:bdr w:val="none" w:sz="0" w:space="0" w:color="auto" w:frame="1"/>
        </w:rPr>
        <w:t>О завершении 2 семинара для ответственных секретарей (секретарей) комиссий по делам несовершеннолетних и защите их прав при администрациях районов Санкт-Петербурга, а также специалистов исполнительных органов государственной власти Санкт-Петербурга, работающих в сфере профилактики правонарушений несовершеннолетних</w:t>
      </w:r>
    </w:p>
    <w:p w:rsidR="003A6224" w:rsidRPr="00FA103F" w:rsidRDefault="003A6224" w:rsidP="003A622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3A6224" w:rsidRPr="00FA103F" w:rsidRDefault="003A6224" w:rsidP="003A622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FA103F">
        <w:rPr>
          <w:rStyle w:val="a4"/>
          <w:color w:val="000000"/>
          <w:sz w:val="26"/>
          <w:szCs w:val="26"/>
          <w:bdr w:val="none" w:sz="0" w:space="0" w:color="auto" w:frame="1"/>
        </w:rPr>
        <w:t>Пресс-релиз</w:t>
      </w:r>
    </w:p>
    <w:p w:rsidR="003A6224" w:rsidRPr="00FA103F" w:rsidRDefault="003A6224" w:rsidP="003A622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 w:rsidRPr="00FA103F">
        <w:rPr>
          <w:rStyle w:val="a4"/>
          <w:color w:val="000000"/>
          <w:sz w:val="26"/>
          <w:szCs w:val="26"/>
          <w:bdr w:val="none" w:sz="0" w:space="0" w:color="auto" w:frame="1"/>
        </w:rPr>
        <w:t> </w:t>
      </w:r>
    </w:p>
    <w:p w:rsidR="003A6224" w:rsidRPr="00FA103F" w:rsidRDefault="003A6224" w:rsidP="003A6224">
      <w:pPr>
        <w:pStyle w:val="a3"/>
        <w:shd w:val="clear" w:color="auto" w:fill="FFFFFF"/>
        <w:spacing w:before="0" w:beforeAutospacing="0" w:after="300" w:afterAutospacing="0" w:line="33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A103F">
        <w:rPr>
          <w:color w:val="000000"/>
          <w:sz w:val="26"/>
          <w:szCs w:val="26"/>
        </w:rPr>
        <w:t>В Санкт-Петербурге проходит серия научно-практических семинаров, организованных Комитетом по вопросам законности, правопорядка и безопасности.</w:t>
      </w:r>
    </w:p>
    <w:p w:rsidR="003A6224" w:rsidRPr="00FA103F" w:rsidRDefault="003A6224" w:rsidP="003A6224">
      <w:pPr>
        <w:pStyle w:val="a3"/>
        <w:shd w:val="clear" w:color="auto" w:fill="FFFFFF"/>
        <w:spacing w:before="0" w:beforeAutospacing="0" w:after="300" w:afterAutospacing="0" w:line="330" w:lineRule="atLeast"/>
        <w:ind w:firstLine="708"/>
        <w:jc w:val="both"/>
        <w:textAlignment w:val="baseline"/>
        <w:rPr>
          <w:rFonts w:eastAsia="MS Mincho"/>
          <w:color w:val="000000"/>
          <w:sz w:val="26"/>
          <w:szCs w:val="26"/>
        </w:rPr>
      </w:pPr>
      <w:r w:rsidRPr="00FA103F">
        <w:rPr>
          <w:color w:val="000000"/>
          <w:sz w:val="26"/>
          <w:szCs w:val="26"/>
        </w:rPr>
        <w:t>Второй семинар «</w:t>
      </w:r>
      <w:r w:rsidRPr="00FA103F">
        <w:rPr>
          <w:rFonts w:eastAsia="MS Mincho"/>
          <w:b/>
          <w:i/>
          <w:color w:val="000000"/>
          <w:sz w:val="26"/>
          <w:szCs w:val="26"/>
        </w:rPr>
        <w:t>Актуальные методы профилактической работы с несовершеннолетними</w:t>
      </w:r>
      <w:r w:rsidRPr="00FA103F">
        <w:rPr>
          <w:rFonts w:eastAsia="MS Mincho"/>
          <w:color w:val="000000"/>
          <w:sz w:val="26"/>
          <w:szCs w:val="26"/>
        </w:rPr>
        <w:t>» прошел с 27.09.2018 по 28.09.2018 на площадке Учебно-Консультационного центра «КОНТАКТ» по адресу: ул. Рубинштейна, д. 15-17</w:t>
      </w:r>
    </w:p>
    <w:p w:rsidR="003A6224" w:rsidRPr="00FA103F" w:rsidRDefault="003A6224" w:rsidP="003A6224">
      <w:pPr>
        <w:pStyle w:val="a3"/>
        <w:shd w:val="clear" w:color="auto" w:fill="FFFFFF"/>
        <w:spacing w:before="0" w:beforeAutospacing="0" w:after="300" w:afterAutospacing="0" w:line="33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A103F">
        <w:rPr>
          <w:color w:val="000000"/>
          <w:sz w:val="26"/>
          <w:szCs w:val="26"/>
        </w:rPr>
        <w:t>В работе семинара приняли участие руководители и специалисты, обеспечивающие деятельность комиссий по делам несовершеннолетних и защите их прав при администрациях районов Санкт-Петербурга (ответственные секретари и секретари), а также специалисты органов и учреждений системы профилактики безнадзорности и правонарушений несовершеннолетних в Санкт-Петербурге (специалисты органов управления социальной защиты населения и учреждений социального обслуживания, органов управления образованием и образовательных учреждений, органов опеки и попечительства, органов внутренних дел, органов по делам молодежи).</w:t>
      </w:r>
    </w:p>
    <w:p w:rsidR="003A6224" w:rsidRPr="00FA103F" w:rsidRDefault="003A6224" w:rsidP="003A6224">
      <w:pPr>
        <w:pStyle w:val="a3"/>
        <w:shd w:val="clear" w:color="auto" w:fill="FFFFFF"/>
        <w:spacing w:after="300" w:line="33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A103F">
        <w:rPr>
          <w:color w:val="000000"/>
          <w:sz w:val="26"/>
          <w:szCs w:val="26"/>
        </w:rPr>
        <w:t xml:space="preserve">Практическая часть семинара была направлена на формирование навыков по реализации мероприятий профилактической работы с несовершеннолетними, в том числе с применением современных методов и технологий. Участники семинара прослушали лекции </w:t>
      </w:r>
      <w:r w:rsidRPr="00FA103F">
        <w:rPr>
          <w:b/>
          <w:color w:val="000000"/>
          <w:sz w:val="26"/>
          <w:szCs w:val="26"/>
        </w:rPr>
        <w:t>Павла Юрьевича Горюнова</w:t>
      </w:r>
      <w:r w:rsidRPr="00FA103F">
        <w:rPr>
          <w:color w:val="000000"/>
          <w:sz w:val="26"/>
          <w:szCs w:val="26"/>
        </w:rPr>
        <w:t xml:space="preserve">, кандидата социологических наук, начальника учебно-консультационного центра СПб ГБУ «ГЦСП «КОНТАКТ», </w:t>
      </w:r>
      <w:r w:rsidRPr="00FA103F">
        <w:rPr>
          <w:b/>
          <w:color w:val="000000"/>
          <w:sz w:val="26"/>
          <w:szCs w:val="26"/>
        </w:rPr>
        <w:t>Марины Владимировны Орловой</w:t>
      </w:r>
      <w:r w:rsidRPr="00FA103F">
        <w:rPr>
          <w:color w:val="000000"/>
          <w:sz w:val="26"/>
          <w:szCs w:val="26"/>
        </w:rPr>
        <w:t xml:space="preserve">, методиста учебно-методического отдела учебно-консультационного центра СПб ГБУ «ГЦСП «КОНТАКТ», </w:t>
      </w:r>
      <w:r w:rsidRPr="00FA103F">
        <w:rPr>
          <w:b/>
          <w:color w:val="000000"/>
          <w:sz w:val="26"/>
          <w:szCs w:val="26"/>
        </w:rPr>
        <w:t xml:space="preserve">Клавдии Васильевны </w:t>
      </w:r>
      <w:proofErr w:type="spellStart"/>
      <w:r w:rsidRPr="00FA103F">
        <w:rPr>
          <w:b/>
          <w:color w:val="000000"/>
          <w:sz w:val="26"/>
          <w:szCs w:val="26"/>
        </w:rPr>
        <w:t>Карловской</w:t>
      </w:r>
      <w:proofErr w:type="spellEnd"/>
      <w:r w:rsidRPr="00FA103F">
        <w:rPr>
          <w:color w:val="000000"/>
          <w:sz w:val="26"/>
          <w:szCs w:val="26"/>
        </w:rPr>
        <w:t xml:space="preserve">, ответственного секретаря Комиссии по делам несовершеннолетних и защите их прав при Правительстве Санкт-Петербурга, </w:t>
      </w:r>
      <w:r w:rsidRPr="00FA103F">
        <w:rPr>
          <w:b/>
          <w:color w:val="000000"/>
          <w:sz w:val="26"/>
          <w:szCs w:val="26"/>
        </w:rPr>
        <w:t>Юлии Валерьевны Кулагиной</w:t>
      </w:r>
      <w:r w:rsidRPr="00FA103F">
        <w:rPr>
          <w:color w:val="000000"/>
          <w:sz w:val="26"/>
          <w:szCs w:val="26"/>
        </w:rPr>
        <w:t xml:space="preserve">, заместителя  начальника УОДУУП и ПДН ГУ МВД России по Санкт-Петербургу и Ленинградской области, </w:t>
      </w:r>
      <w:r w:rsidRPr="00FA103F">
        <w:rPr>
          <w:b/>
          <w:color w:val="000000"/>
          <w:sz w:val="26"/>
          <w:szCs w:val="26"/>
        </w:rPr>
        <w:t>Светланы Евгеньевны Макаровой</w:t>
      </w:r>
      <w:r w:rsidRPr="00FA103F">
        <w:rPr>
          <w:color w:val="000000"/>
          <w:sz w:val="26"/>
          <w:szCs w:val="26"/>
        </w:rPr>
        <w:t xml:space="preserve">, заместителя начальника по контролю за исполнением наказаний, не связанных с изоляцией от общества УФСИН России по Санкт-Петербургу и Ленинградской области, </w:t>
      </w:r>
      <w:r w:rsidRPr="00FA103F">
        <w:rPr>
          <w:b/>
          <w:color w:val="000000"/>
          <w:sz w:val="26"/>
          <w:szCs w:val="26"/>
        </w:rPr>
        <w:t>Наталии Владимировны Преображенской</w:t>
      </w:r>
      <w:r w:rsidRPr="00FA103F">
        <w:rPr>
          <w:color w:val="000000"/>
          <w:sz w:val="26"/>
          <w:szCs w:val="26"/>
        </w:rPr>
        <w:t xml:space="preserve">, начальника службы социального сопровождения несовершеннолетних судимых и находящихся в сфере уголовного преследования СПб ГБУ «ГЦСП «КОНТАКТ», а также </w:t>
      </w:r>
      <w:r w:rsidRPr="00FA103F">
        <w:rPr>
          <w:b/>
          <w:color w:val="000000"/>
          <w:sz w:val="26"/>
          <w:szCs w:val="26"/>
        </w:rPr>
        <w:t xml:space="preserve">Екатерины Владимировны </w:t>
      </w:r>
      <w:proofErr w:type="spellStart"/>
      <w:r w:rsidRPr="00FA103F">
        <w:rPr>
          <w:b/>
          <w:color w:val="000000"/>
          <w:sz w:val="26"/>
          <w:szCs w:val="26"/>
        </w:rPr>
        <w:t>Ильговой</w:t>
      </w:r>
      <w:proofErr w:type="spellEnd"/>
      <w:r w:rsidRPr="00FA103F">
        <w:rPr>
          <w:color w:val="000000"/>
          <w:sz w:val="26"/>
          <w:szCs w:val="26"/>
        </w:rPr>
        <w:t>, директора Института дополнительного профессионального образования ФГБОУ ВО «Саратовская государственная юридическая академия».</w:t>
      </w:r>
    </w:p>
    <w:p w:rsidR="003A6224" w:rsidRPr="00FA103F" w:rsidRDefault="003A6224" w:rsidP="003A6224">
      <w:pPr>
        <w:pStyle w:val="a3"/>
        <w:shd w:val="clear" w:color="auto" w:fill="FFFFFF"/>
        <w:spacing w:after="300" w:line="33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A103F">
        <w:rPr>
          <w:color w:val="000000"/>
          <w:sz w:val="26"/>
          <w:szCs w:val="26"/>
        </w:rPr>
        <w:lastRenderedPageBreak/>
        <w:t>Были раскрыты такие темы как: Практические методы работы по профилактике рискованного поведения  несовершеннолетних, Теория поколений, Взаимодействие субъектов системы профилактики безнадзорности и правонарушений несовершеннолетних, Проблемные вопросы в организации профилактической работы с несовершеннолетними, Организация индивидуальной профилактической работы с несовершеннолетними осужденными без изоляции от общества, Организация работы по своевременному обеспечению сопровождения несовершеннолетних судимых, Обзор изменений законодательства Российской Федерации, регулирующего вопросы профилактики безнадзорности и правонарушений несовершеннолетних, Правовые основы организации межведомственного взаимодействия органов и учреждений системы профилактики безнадзорности и правонарушений несовершеннолетних при работе с отдельными категориями несовершеннолетних, а также Актуальные вопросы производства по делам об административных правонарушениях в деятельности комиссий по делам несовершеннолетних и защите их прав.</w:t>
      </w:r>
    </w:p>
    <w:p w:rsidR="003A6224" w:rsidRDefault="003A6224" w:rsidP="003A6224">
      <w:pPr>
        <w:pStyle w:val="a3"/>
        <w:shd w:val="clear" w:color="auto" w:fill="FFFFFF"/>
        <w:spacing w:before="0" w:beforeAutospacing="0" w:after="300" w:afterAutospacing="0" w:line="33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A103F">
        <w:rPr>
          <w:color w:val="000000"/>
          <w:sz w:val="26"/>
          <w:szCs w:val="26"/>
        </w:rPr>
        <w:t>По завершению цикла семинаров будут разработаны методические рекомендации в виде брошюры, включающей рекомендации для специалистов комиссий по делам несовершеннолетних и защите их прав при администрациях районов Санкт-Петербурга, а также специалистов исполнительных органов государственной власти Санкт-Петербурга, работающих в сфере профилактики правонарушений несовершеннолетних, по организации и проведению профилактических мероприятий с несовершеннолетними по вопросам профилактики рискованного поведения; по принципам трехстороннего ведения случая (несовершеннолетний, родитель, специалист), а также по методам работы с родителями несовершеннолетних.</w:t>
      </w:r>
    </w:p>
    <w:p w:rsidR="00FA103F" w:rsidRPr="00FA103F" w:rsidRDefault="00FA103F" w:rsidP="003A6224">
      <w:pPr>
        <w:pStyle w:val="a3"/>
        <w:shd w:val="clear" w:color="auto" w:fill="FFFFFF"/>
        <w:spacing w:before="0" w:beforeAutospacing="0" w:after="300" w:afterAutospacing="0" w:line="33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3A6224" w:rsidRPr="00FA103F" w:rsidRDefault="003A6224" w:rsidP="003A6224">
      <w:pPr>
        <w:pStyle w:val="a3"/>
        <w:shd w:val="clear" w:color="auto" w:fill="FFFFFF"/>
        <w:spacing w:before="0" w:beforeAutospacing="0" w:after="30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 w:rsidRPr="00FA103F">
        <w:rPr>
          <w:color w:val="000000"/>
          <w:sz w:val="26"/>
          <w:szCs w:val="26"/>
        </w:rPr>
        <w:t> </w:t>
      </w:r>
      <w:r w:rsidRPr="00FA103F">
        <w:rPr>
          <w:rStyle w:val="a4"/>
          <w:color w:val="000000"/>
          <w:sz w:val="26"/>
          <w:szCs w:val="26"/>
          <w:bdr w:val="none" w:sz="0" w:space="0" w:color="auto" w:frame="1"/>
        </w:rPr>
        <w:t>Аккредитация журналистов обязательна</w:t>
      </w:r>
      <w:r w:rsidRPr="00FA103F">
        <w:rPr>
          <w:color w:val="000000"/>
          <w:sz w:val="26"/>
          <w:szCs w:val="26"/>
        </w:rPr>
        <w:t>.</w:t>
      </w:r>
    </w:p>
    <w:p w:rsidR="003A6224" w:rsidRPr="00FA103F" w:rsidRDefault="003A6224" w:rsidP="003A622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 w:rsidRPr="00FA103F">
        <w:rPr>
          <w:rStyle w:val="a4"/>
          <w:color w:val="000000"/>
          <w:sz w:val="26"/>
          <w:szCs w:val="26"/>
          <w:bdr w:val="none" w:sz="0" w:space="0" w:color="auto" w:frame="1"/>
        </w:rPr>
        <w:t>Контактные данные</w:t>
      </w:r>
      <w:r w:rsidRPr="00FA103F">
        <w:rPr>
          <w:color w:val="000000"/>
          <w:sz w:val="26"/>
          <w:szCs w:val="26"/>
        </w:rPr>
        <w:t>: тел. +7(812)388-46-27 (226), +7(931)262-3078, e-mail: opk@profcenter.spb.ru — Начальник отдела публичных коммуникаций Владимир Морозов.</w:t>
      </w:r>
    </w:p>
    <w:p w:rsidR="003A6224" w:rsidRPr="00FA103F" w:rsidRDefault="003A6224" w:rsidP="003A6224">
      <w:pPr>
        <w:rPr>
          <w:sz w:val="26"/>
          <w:szCs w:val="26"/>
        </w:rPr>
      </w:pPr>
      <w:bookmarkStart w:id="0" w:name="_GoBack"/>
      <w:bookmarkEnd w:id="0"/>
    </w:p>
    <w:p w:rsidR="00EF3099" w:rsidRPr="00FA103F" w:rsidRDefault="00EF3099">
      <w:pPr>
        <w:rPr>
          <w:sz w:val="26"/>
          <w:szCs w:val="26"/>
        </w:rPr>
      </w:pPr>
    </w:p>
    <w:sectPr w:rsidR="00EF3099" w:rsidRPr="00FA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16"/>
    <w:rsid w:val="00071B16"/>
    <w:rsid w:val="003276C2"/>
    <w:rsid w:val="003A6224"/>
    <w:rsid w:val="00EF3099"/>
    <w:rsid w:val="00FA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25D82-7351-4CE7-8D81-85722DF0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Смирнова</dc:creator>
  <cp:keywords/>
  <dc:description/>
  <cp:lastModifiedBy>Алена Смирнова</cp:lastModifiedBy>
  <cp:revision>4</cp:revision>
  <dcterms:created xsi:type="dcterms:W3CDTF">2018-09-26T12:36:00Z</dcterms:created>
  <dcterms:modified xsi:type="dcterms:W3CDTF">2018-09-27T13:31:00Z</dcterms:modified>
</cp:coreProperties>
</file>