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4789" w:rsidRDefault="00764789" w:rsidP="00764789">
      <w:pPr>
        <w:rPr>
          <w:b/>
          <w:noProof/>
          <w:color w:val="000000"/>
          <w:sz w:val="28"/>
          <w:szCs w:val="28"/>
          <w:lang w:val="ru-RU" w:eastAsia="ru-RU"/>
        </w:rPr>
      </w:pPr>
    </w:p>
    <w:p w:rsidR="00764789" w:rsidRDefault="00764789" w:rsidP="00764789">
      <w:pPr>
        <w:rPr>
          <w:rFonts w:ascii="Times New Roman" w:hAnsi="Times New Roman"/>
          <w:sz w:val="28"/>
          <w:szCs w:val="28"/>
          <w:lang w:val="ru-RU"/>
        </w:rPr>
      </w:pPr>
      <w:r w:rsidRPr="00764789">
        <w:rPr>
          <w:b/>
          <w:noProof/>
          <w:color w:val="000000"/>
          <w:sz w:val="28"/>
          <w:szCs w:val="28"/>
          <w:lang w:val="ru-RU" w:eastAsia="ru-RU"/>
        </w:rPr>
        <w:drawing>
          <wp:anchor distT="0" distB="0" distL="114300" distR="114300" simplePos="0" relativeHeight="251661312" behindDoc="1" locked="0" layoutInCell="1" allowOverlap="1" wp14:anchorId="5C78CF39" wp14:editId="21B2A449">
            <wp:simplePos x="0" y="0"/>
            <wp:positionH relativeFrom="column">
              <wp:posOffset>-335280</wp:posOffset>
            </wp:positionH>
            <wp:positionV relativeFrom="paragraph">
              <wp:posOffset>-685800</wp:posOffset>
            </wp:positionV>
            <wp:extent cx="6629003" cy="9159240"/>
            <wp:effectExtent l="0" t="0" r="635" b="3810"/>
            <wp:wrapNone/>
            <wp:docPr id="3" name="Рисунок 3" descr="D:\ВСЯКАЯ ШЛЯПА\Квест\Кукуся\ПОДЛОЖК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ВСЯКАЯ ШЛЯПА\Квест\Кукуся\ПОДЛОЖКА.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b="6191"/>
                    <a:stretch/>
                  </pic:blipFill>
                  <pic:spPr bwMode="auto">
                    <a:xfrm>
                      <a:off x="0" y="0"/>
                      <a:ext cx="6629400" cy="9159788"/>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764789" w:rsidRDefault="00764789" w:rsidP="00764789">
      <w:pPr>
        <w:rPr>
          <w:rFonts w:ascii="Times New Roman" w:hAnsi="Times New Roman"/>
          <w:sz w:val="28"/>
          <w:szCs w:val="28"/>
          <w:lang w:val="ru-RU"/>
        </w:rPr>
      </w:pPr>
    </w:p>
    <w:p w:rsidR="00764789" w:rsidRDefault="00764789" w:rsidP="00764789">
      <w:pPr>
        <w:rPr>
          <w:rFonts w:ascii="Times New Roman" w:hAnsi="Times New Roman"/>
          <w:sz w:val="28"/>
          <w:szCs w:val="28"/>
          <w:lang w:val="ru-RU"/>
        </w:rPr>
      </w:pPr>
    </w:p>
    <w:p w:rsidR="00764789" w:rsidRDefault="00764789" w:rsidP="00764789">
      <w:pPr>
        <w:rPr>
          <w:rFonts w:ascii="Times New Roman" w:hAnsi="Times New Roman"/>
          <w:sz w:val="28"/>
          <w:szCs w:val="28"/>
          <w:lang w:val="ru-RU"/>
        </w:rPr>
      </w:pPr>
    </w:p>
    <w:p w:rsidR="00764789" w:rsidRPr="00764789" w:rsidRDefault="00764789" w:rsidP="00764789">
      <w:pPr>
        <w:rPr>
          <w:rFonts w:ascii="Times New Roman" w:hAnsi="Times New Roman"/>
          <w:sz w:val="28"/>
          <w:szCs w:val="28"/>
          <w:lang w:val="ru-RU"/>
        </w:rPr>
      </w:pPr>
      <w:r w:rsidRPr="00764789">
        <w:rPr>
          <w:rFonts w:ascii="Times New Roman" w:hAnsi="Times New Roman"/>
          <w:sz w:val="28"/>
          <w:szCs w:val="28"/>
          <w:lang w:val="ru-RU"/>
        </w:rPr>
        <w:t>23.05.2018</w:t>
      </w:r>
      <w:r>
        <w:rPr>
          <w:rFonts w:ascii="Times New Roman" w:hAnsi="Times New Roman"/>
          <w:sz w:val="28"/>
          <w:szCs w:val="28"/>
          <w:lang w:val="ru-RU"/>
        </w:rPr>
        <w:t xml:space="preserve">                                         </w:t>
      </w:r>
    </w:p>
    <w:p w:rsidR="00764789" w:rsidRDefault="00764789" w:rsidP="00764789">
      <w:pPr>
        <w:rPr>
          <w:rFonts w:ascii="Times New Roman" w:hAnsi="Times New Roman"/>
          <w:b/>
          <w:sz w:val="28"/>
          <w:szCs w:val="28"/>
          <w:lang w:val="ru-RU"/>
        </w:rPr>
      </w:pPr>
      <w:r>
        <w:rPr>
          <w:rFonts w:ascii="Times New Roman" w:hAnsi="Times New Roman"/>
          <w:sz w:val="28"/>
          <w:szCs w:val="28"/>
          <w:lang w:val="ru-RU"/>
        </w:rPr>
        <w:t xml:space="preserve">                                                        </w:t>
      </w:r>
      <w:r>
        <w:rPr>
          <w:rFonts w:ascii="Times New Roman" w:hAnsi="Times New Roman"/>
          <w:b/>
          <w:sz w:val="28"/>
          <w:szCs w:val="28"/>
          <w:lang w:val="ru-RU"/>
        </w:rPr>
        <w:t xml:space="preserve">Пресс-релиз     </w:t>
      </w:r>
    </w:p>
    <w:p w:rsidR="00764789" w:rsidRPr="00764789" w:rsidRDefault="00764789" w:rsidP="00764789">
      <w:pPr>
        <w:jc w:val="center"/>
        <w:rPr>
          <w:rFonts w:ascii="Times New Roman" w:hAnsi="Times New Roman"/>
          <w:b/>
          <w:sz w:val="28"/>
          <w:szCs w:val="28"/>
          <w:lang w:val="ru-RU"/>
        </w:rPr>
      </w:pPr>
      <w:r w:rsidRPr="00764789">
        <w:rPr>
          <w:rFonts w:ascii="Times New Roman" w:hAnsi="Times New Roman"/>
          <w:b/>
          <w:sz w:val="28"/>
          <w:szCs w:val="28"/>
          <w:lang w:val="ru-RU"/>
        </w:rPr>
        <w:t>Городской патриотический Квест</w:t>
      </w:r>
    </w:p>
    <w:p w:rsidR="00764789" w:rsidRPr="00764789" w:rsidRDefault="00764789" w:rsidP="007409D7">
      <w:pPr>
        <w:ind w:firstLine="720"/>
        <w:jc w:val="both"/>
        <w:rPr>
          <w:rFonts w:ascii="Times New Roman" w:hAnsi="Times New Roman"/>
          <w:sz w:val="28"/>
          <w:szCs w:val="28"/>
          <w:lang w:val="ru-RU"/>
        </w:rPr>
      </w:pPr>
      <w:r w:rsidRPr="00764789">
        <w:rPr>
          <w:rFonts w:ascii="Times New Roman" w:hAnsi="Times New Roman"/>
          <w:sz w:val="28"/>
          <w:szCs w:val="28"/>
          <w:lang w:val="ru-RU"/>
        </w:rPr>
        <w:t xml:space="preserve">24 мая на территории Московского района состоится Городской патриотический Квест. В нем примут участие команды из числа подростков </w:t>
      </w:r>
    </w:p>
    <w:p w:rsidR="00764789" w:rsidRPr="00764789" w:rsidRDefault="00764789" w:rsidP="00764789">
      <w:pPr>
        <w:jc w:val="both"/>
        <w:rPr>
          <w:rFonts w:ascii="Times New Roman" w:hAnsi="Times New Roman"/>
          <w:sz w:val="28"/>
          <w:szCs w:val="28"/>
          <w:lang w:val="ru-RU"/>
        </w:rPr>
      </w:pPr>
      <w:r w:rsidRPr="00764789">
        <w:rPr>
          <w:rFonts w:ascii="Times New Roman" w:hAnsi="Times New Roman"/>
          <w:sz w:val="28"/>
          <w:szCs w:val="28"/>
          <w:lang w:val="ru-RU"/>
        </w:rPr>
        <w:t>и молодежи в возрасте от 14 до 30 лет, направленные районными учреждениями по делам молодежи, или подавшие заявки самостоятельно.</w:t>
      </w:r>
    </w:p>
    <w:p w:rsidR="00764789" w:rsidRPr="00764789" w:rsidRDefault="00764789" w:rsidP="007409D7">
      <w:pPr>
        <w:ind w:firstLine="720"/>
        <w:jc w:val="both"/>
        <w:rPr>
          <w:rFonts w:ascii="Times New Roman" w:hAnsi="Times New Roman"/>
          <w:sz w:val="28"/>
          <w:szCs w:val="28"/>
          <w:lang w:val="ru-RU"/>
        </w:rPr>
      </w:pPr>
      <w:r w:rsidRPr="00764789">
        <w:rPr>
          <w:rFonts w:ascii="Times New Roman" w:hAnsi="Times New Roman"/>
          <w:sz w:val="28"/>
          <w:szCs w:val="28"/>
          <w:lang w:val="ru-RU"/>
        </w:rPr>
        <w:t>Суть Городского патриотического квеста заключается в прохождении командами заданий, направленных на знани</w:t>
      </w:r>
      <w:r w:rsidR="00442B6A">
        <w:rPr>
          <w:rFonts w:ascii="Times New Roman" w:hAnsi="Times New Roman"/>
          <w:sz w:val="28"/>
          <w:szCs w:val="28"/>
          <w:lang w:val="ru-RU"/>
        </w:rPr>
        <w:t>е</w:t>
      </w:r>
      <w:r w:rsidRPr="00764789">
        <w:rPr>
          <w:rFonts w:ascii="Times New Roman" w:hAnsi="Times New Roman"/>
          <w:sz w:val="28"/>
          <w:szCs w:val="28"/>
          <w:lang w:val="ru-RU"/>
        </w:rPr>
        <w:t xml:space="preserve"> исторического пласта периода Великой Отечественной войны.</w:t>
      </w:r>
    </w:p>
    <w:p w:rsidR="00764789" w:rsidRPr="00764789" w:rsidRDefault="00764789" w:rsidP="007409D7">
      <w:pPr>
        <w:ind w:firstLine="720"/>
        <w:jc w:val="both"/>
        <w:rPr>
          <w:rFonts w:ascii="Times New Roman" w:hAnsi="Times New Roman"/>
          <w:sz w:val="28"/>
          <w:szCs w:val="28"/>
          <w:lang w:val="ru-RU"/>
        </w:rPr>
      </w:pPr>
      <w:r w:rsidRPr="00764789">
        <w:rPr>
          <w:rFonts w:ascii="Times New Roman" w:hAnsi="Times New Roman"/>
          <w:sz w:val="28"/>
          <w:szCs w:val="28"/>
          <w:lang w:val="ru-RU"/>
        </w:rPr>
        <w:t>Мероприятие проводится в два этапа: интернет-этап и городской. Интернет-этап прошел с 7 по 22 м</w:t>
      </w:r>
      <w:r>
        <w:rPr>
          <w:rFonts w:ascii="Times New Roman" w:hAnsi="Times New Roman"/>
          <w:sz w:val="28"/>
          <w:szCs w:val="28"/>
          <w:lang w:val="ru-RU"/>
        </w:rPr>
        <w:t xml:space="preserve">ая в официальной группе Квеста </w:t>
      </w:r>
      <w:r w:rsidR="007409D7">
        <w:rPr>
          <w:rFonts w:ascii="Times New Roman" w:hAnsi="Times New Roman"/>
          <w:sz w:val="28"/>
          <w:szCs w:val="28"/>
          <w:lang w:val="ru-RU"/>
        </w:rPr>
        <w:br/>
      </w:r>
      <w:r w:rsidRPr="00764789">
        <w:rPr>
          <w:rFonts w:ascii="Times New Roman" w:hAnsi="Times New Roman"/>
          <w:sz w:val="28"/>
          <w:szCs w:val="28"/>
          <w:lang w:val="ru-RU"/>
        </w:rPr>
        <w:t xml:space="preserve">в социальной сети «ВКонтакте» (https://vk.com/pitercityquest) и собрал более 60 заявок на участие. Старт городского этапа состоится 24 мая в 16.00 </w:t>
      </w:r>
      <w:r w:rsidR="007409D7">
        <w:rPr>
          <w:rFonts w:ascii="Times New Roman" w:hAnsi="Times New Roman"/>
          <w:sz w:val="28"/>
          <w:szCs w:val="28"/>
          <w:lang w:val="ru-RU"/>
        </w:rPr>
        <w:br/>
      </w:r>
      <w:r w:rsidRPr="00764789">
        <w:rPr>
          <w:rFonts w:ascii="Times New Roman" w:hAnsi="Times New Roman"/>
          <w:sz w:val="28"/>
          <w:szCs w:val="28"/>
          <w:lang w:val="ru-RU"/>
        </w:rPr>
        <w:t>по адресу: ул. Бассейная, д. 8 (в</w:t>
      </w:r>
      <w:r w:rsidR="007409D7">
        <w:rPr>
          <w:rFonts w:ascii="Times New Roman" w:hAnsi="Times New Roman"/>
          <w:sz w:val="28"/>
          <w:szCs w:val="28"/>
          <w:lang w:val="ru-RU"/>
        </w:rPr>
        <w:t xml:space="preserve">ход со стороны ул. Варшавская). </w:t>
      </w:r>
      <w:r w:rsidRPr="00764789">
        <w:rPr>
          <w:rFonts w:ascii="Times New Roman" w:hAnsi="Times New Roman"/>
          <w:sz w:val="28"/>
          <w:szCs w:val="28"/>
          <w:lang w:val="ru-RU"/>
        </w:rPr>
        <w:t>На площадке будет организована п</w:t>
      </w:r>
      <w:r w:rsidR="007409D7">
        <w:rPr>
          <w:rFonts w:ascii="Times New Roman" w:hAnsi="Times New Roman"/>
          <w:sz w:val="28"/>
          <w:szCs w:val="28"/>
          <w:lang w:val="ru-RU"/>
        </w:rPr>
        <w:t xml:space="preserve">олевая кухня с гречневой кашей </w:t>
      </w:r>
      <w:r w:rsidRPr="00764789">
        <w:rPr>
          <w:rFonts w:ascii="Times New Roman" w:hAnsi="Times New Roman"/>
          <w:sz w:val="28"/>
          <w:szCs w:val="28"/>
          <w:lang w:val="ru-RU"/>
        </w:rPr>
        <w:t>и горячим чаем.</w:t>
      </w:r>
    </w:p>
    <w:p w:rsidR="00764789" w:rsidRPr="00764789" w:rsidRDefault="00764789" w:rsidP="00DB50E3">
      <w:pPr>
        <w:ind w:firstLine="720"/>
        <w:jc w:val="both"/>
        <w:rPr>
          <w:rFonts w:ascii="Times New Roman" w:hAnsi="Times New Roman"/>
          <w:sz w:val="28"/>
          <w:szCs w:val="28"/>
          <w:lang w:val="ru-RU"/>
        </w:rPr>
      </w:pPr>
      <w:r w:rsidRPr="00764789">
        <w:rPr>
          <w:rFonts w:ascii="Times New Roman" w:hAnsi="Times New Roman"/>
          <w:sz w:val="28"/>
          <w:szCs w:val="28"/>
          <w:lang w:val="ru-RU"/>
        </w:rPr>
        <w:t xml:space="preserve">В ходе мероприятия капитаны команд получают от появившихся разведчиков старые карты, которые им необходимо дополнить координатами и отправить в прошлое. Участникам будет предложено 30 фото-подсказок </w:t>
      </w:r>
      <w:bookmarkStart w:id="0" w:name="_GoBack"/>
      <w:bookmarkEnd w:id="0"/>
      <w:r w:rsidRPr="00764789">
        <w:rPr>
          <w:rFonts w:ascii="Times New Roman" w:hAnsi="Times New Roman"/>
          <w:sz w:val="28"/>
          <w:szCs w:val="28"/>
          <w:lang w:val="ru-RU"/>
        </w:rPr>
        <w:t>о местоположении каждой из тридцати точек, на которых им будет необходимо выполнить задание (вопросы или действия), чтобы получить координаты для карты. Ровно через два часа все команды должны оказаться на точке старта, где будут подведены итоги и состоится торжественная церемония награждения победителей.</w:t>
      </w:r>
    </w:p>
    <w:p w:rsidR="00764789" w:rsidRPr="00764789" w:rsidRDefault="00764789" w:rsidP="007409D7">
      <w:pPr>
        <w:ind w:firstLine="720"/>
        <w:jc w:val="both"/>
        <w:rPr>
          <w:rFonts w:ascii="Times New Roman" w:hAnsi="Times New Roman"/>
          <w:sz w:val="28"/>
          <w:szCs w:val="28"/>
          <w:lang w:val="ru-RU"/>
        </w:rPr>
      </w:pPr>
      <w:r w:rsidRPr="00764789">
        <w:rPr>
          <w:rFonts w:ascii="Times New Roman" w:hAnsi="Times New Roman"/>
          <w:sz w:val="28"/>
          <w:szCs w:val="28"/>
          <w:lang w:val="ru-RU"/>
        </w:rPr>
        <w:t>Организатор - Санкт-Петербургское государственное бюджетное учреждение «Городской центр социальных программ и профилактики асоциальных явлений среди молодёжи «КОНТАКТ» при поддержке Комитета по молодежной политике и взаимодействию</w:t>
      </w:r>
      <w:r>
        <w:rPr>
          <w:rFonts w:ascii="Times New Roman" w:hAnsi="Times New Roman"/>
          <w:sz w:val="28"/>
          <w:szCs w:val="28"/>
          <w:lang w:val="ru-RU"/>
        </w:rPr>
        <w:t xml:space="preserve"> с общественными организациями.</w:t>
      </w:r>
    </w:p>
    <w:p w:rsidR="007409D7" w:rsidRDefault="007409D7" w:rsidP="00764789">
      <w:pPr>
        <w:jc w:val="both"/>
        <w:rPr>
          <w:rFonts w:ascii="Times New Roman" w:hAnsi="Times New Roman"/>
          <w:sz w:val="28"/>
          <w:szCs w:val="28"/>
          <w:lang w:val="ru-RU"/>
        </w:rPr>
      </w:pPr>
    </w:p>
    <w:p w:rsidR="00764789" w:rsidRPr="00764789" w:rsidRDefault="00764789" w:rsidP="00764789">
      <w:pPr>
        <w:jc w:val="both"/>
        <w:rPr>
          <w:rFonts w:ascii="Times New Roman" w:hAnsi="Times New Roman"/>
          <w:sz w:val="28"/>
          <w:szCs w:val="28"/>
          <w:lang w:val="ru-RU"/>
        </w:rPr>
      </w:pPr>
      <w:r w:rsidRPr="00764789">
        <w:rPr>
          <w:rFonts w:ascii="Times New Roman" w:hAnsi="Times New Roman"/>
          <w:sz w:val="28"/>
          <w:szCs w:val="28"/>
          <w:lang w:val="ru-RU"/>
        </w:rPr>
        <w:t>Аккредитация СМИ: начальник ОПК СПб ГБУ «ГЦСП «КОНТАКТ» Анастасия Клубова тел.: 388-46-27, +7(911)977-84-85, e-mail: opk@profcenter.spb.ru или специалист по связям с общественностью СПб ГБУ «ГЦСП «КОНТАКТ» Владимир Морозов, тел.: +7(931)262-30-78.</w:t>
      </w:r>
    </w:p>
    <w:p w:rsidR="00764789" w:rsidRPr="00764789" w:rsidRDefault="00764789" w:rsidP="00764789">
      <w:pPr>
        <w:jc w:val="both"/>
        <w:rPr>
          <w:lang w:val="ru-RU"/>
        </w:rPr>
      </w:pPr>
      <w:r w:rsidRPr="00764789">
        <w:rPr>
          <w:rFonts w:ascii="Times New Roman" w:hAnsi="Times New Roman"/>
          <w:sz w:val="28"/>
          <w:szCs w:val="28"/>
          <w:lang w:val="ru-RU"/>
        </w:rPr>
        <w:t>На территории МСГ действует, пропуская система, поэтому с собой нужно обязательно иметь документ подтверж</w:t>
      </w:r>
      <w:r>
        <w:rPr>
          <w:rFonts w:ascii="Times New Roman" w:hAnsi="Times New Roman"/>
          <w:sz w:val="28"/>
          <w:szCs w:val="28"/>
          <w:lang w:val="ru-RU"/>
        </w:rPr>
        <w:t>дающий личность (паспорт, права</w:t>
      </w:r>
      <w:r w:rsidR="00DB50E3">
        <w:rPr>
          <w:rFonts w:ascii="Times New Roman" w:hAnsi="Times New Roman"/>
          <w:sz w:val="28"/>
          <w:szCs w:val="28"/>
          <w:lang w:val="ru-RU"/>
        </w:rPr>
        <w:t>)</w:t>
      </w:r>
    </w:p>
    <w:sectPr w:rsidR="00764789" w:rsidRPr="00764789" w:rsidSect="007409D7">
      <w:pgSz w:w="12240" w:h="15840"/>
      <w:pgMar w:top="1440" w:right="1440" w:bottom="899"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6811" w:rsidRDefault="00536811" w:rsidP="00764789">
      <w:r>
        <w:separator/>
      </w:r>
    </w:p>
  </w:endnote>
  <w:endnote w:type="continuationSeparator" w:id="0">
    <w:p w:rsidR="00536811" w:rsidRDefault="00536811" w:rsidP="007647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wissReSans">
    <w:altName w:val="Arial"/>
    <w:charset w:val="00"/>
    <w:family w:val="swiss"/>
    <w:pitch w:val="variable"/>
    <w:sig w:usb0="800002AF" w:usb1="0000004A" w:usb2="00000000" w:usb3="00000000" w:csb0="0000001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6811" w:rsidRDefault="00536811" w:rsidP="00764789">
      <w:r>
        <w:separator/>
      </w:r>
    </w:p>
  </w:footnote>
  <w:footnote w:type="continuationSeparator" w:id="0">
    <w:p w:rsidR="00536811" w:rsidRDefault="00536811" w:rsidP="0076478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3B5B85"/>
    <w:multiLevelType w:val="multilevel"/>
    <w:tmpl w:val="75CA4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2486BF6"/>
    <w:multiLevelType w:val="multilevel"/>
    <w:tmpl w:val="2FAE7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7A97396"/>
    <w:multiLevelType w:val="hybridMultilevel"/>
    <w:tmpl w:val="2DAED0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C17"/>
    <w:rsid w:val="00052E3C"/>
    <w:rsid w:val="0015220D"/>
    <w:rsid w:val="00174E9A"/>
    <w:rsid w:val="001E37D4"/>
    <w:rsid w:val="001F042D"/>
    <w:rsid w:val="00212C0E"/>
    <w:rsid w:val="002453BB"/>
    <w:rsid w:val="002C35C3"/>
    <w:rsid w:val="00316C82"/>
    <w:rsid w:val="003A0F90"/>
    <w:rsid w:val="003C752E"/>
    <w:rsid w:val="003D0D48"/>
    <w:rsid w:val="00430E11"/>
    <w:rsid w:val="00442B6A"/>
    <w:rsid w:val="00445640"/>
    <w:rsid w:val="00476D34"/>
    <w:rsid w:val="004A2C6F"/>
    <w:rsid w:val="004E4AD0"/>
    <w:rsid w:val="004E7F4F"/>
    <w:rsid w:val="004F25C9"/>
    <w:rsid w:val="00526BD0"/>
    <w:rsid w:val="00536811"/>
    <w:rsid w:val="00567C17"/>
    <w:rsid w:val="005A6D52"/>
    <w:rsid w:val="005E00F0"/>
    <w:rsid w:val="006129EC"/>
    <w:rsid w:val="00613602"/>
    <w:rsid w:val="006158C9"/>
    <w:rsid w:val="00632133"/>
    <w:rsid w:val="00697429"/>
    <w:rsid w:val="006C4E47"/>
    <w:rsid w:val="006E6DF6"/>
    <w:rsid w:val="007409D7"/>
    <w:rsid w:val="00764789"/>
    <w:rsid w:val="00776E6F"/>
    <w:rsid w:val="00820046"/>
    <w:rsid w:val="00820AA3"/>
    <w:rsid w:val="008A10C6"/>
    <w:rsid w:val="00903DB6"/>
    <w:rsid w:val="00925D8D"/>
    <w:rsid w:val="00972BCD"/>
    <w:rsid w:val="009806EA"/>
    <w:rsid w:val="00987B92"/>
    <w:rsid w:val="00A07DE9"/>
    <w:rsid w:val="00A21B6A"/>
    <w:rsid w:val="00A73158"/>
    <w:rsid w:val="00A87DB8"/>
    <w:rsid w:val="00AE16D6"/>
    <w:rsid w:val="00B7145E"/>
    <w:rsid w:val="00C356C5"/>
    <w:rsid w:val="00C35880"/>
    <w:rsid w:val="00C51704"/>
    <w:rsid w:val="00D00D2B"/>
    <w:rsid w:val="00D11D5F"/>
    <w:rsid w:val="00D27C21"/>
    <w:rsid w:val="00D55863"/>
    <w:rsid w:val="00D569BE"/>
    <w:rsid w:val="00D9574E"/>
    <w:rsid w:val="00DB50E3"/>
    <w:rsid w:val="00E437AE"/>
    <w:rsid w:val="00EC3CD9"/>
    <w:rsid w:val="00FD7D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272E5D4-13CE-4D9A-888C-46828C9DE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SwissReSans" w:eastAsiaTheme="minorEastAsia" w:hAnsi="SwissReSans"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7C17"/>
    <w:pPr>
      <w:spacing w:after="0" w:line="240" w:lineRule="auto"/>
    </w:pPr>
    <w:rPr>
      <w:rFonts w:ascii="Calibri" w:hAnsi="Calibri" w:cs="Times New Roman"/>
    </w:rPr>
  </w:style>
  <w:style w:type="paragraph" w:styleId="2">
    <w:name w:val="heading 2"/>
    <w:basedOn w:val="a"/>
    <w:link w:val="20"/>
    <w:uiPriority w:val="9"/>
    <w:qFormat/>
    <w:rsid w:val="001F042D"/>
    <w:pPr>
      <w:spacing w:before="100" w:beforeAutospacing="1" w:after="100" w:afterAutospacing="1"/>
      <w:outlineLvl w:val="1"/>
    </w:pPr>
    <w:rPr>
      <w:rFonts w:ascii="Times New Roman" w:eastAsia="Times New Roman" w:hAnsi="Times New Roman"/>
      <w:b/>
      <w:bCs/>
      <w:sz w:val="36"/>
      <w:szCs w:val="36"/>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E00F0"/>
    <w:rPr>
      <w:color w:val="0000FF"/>
      <w:u w:val="single"/>
    </w:rPr>
  </w:style>
  <w:style w:type="paragraph" w:styleId="a4">
    <w:name w:val="Normal (Web)"/>
    <w:basedOn w:val="a"/>
    <w:uiPriority w:val="99"/>
    <w:unhideWhenUsed/>
    <w:rsid w:val="005E00F0"/>
    <w:pPr>
      <w:spacing w:before="100" w:beforeAutospacing="1" w:after="100" w:afterAutospacing="1"/>
    </w:pPr>
    <w:rPr>
      <w:rFonts w:ascii="Times New Roman" w:hAnsi="Times New Roman"/>
      <w:sz w:val="24"/>
      <w:szCs w:val="24"/>
    </w:rPr>
  </w:style>
  <w:style w:type="table" w:styleId="a5">
    <w:name w:val="Table Grid"/>
    <w:basedOn w:val="a1"/>
    <w:uiPriority w:val="39"/>
    <w:rsid w:val="00476D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ec5a81-e4d6-4674-97f3-e9220f0136c1">
    <w:name w:val="baec5a81-e4d6-4674-97f3-e9220f0136c1"/>
    <w:rsid w:val="00316C82"/>
  </w:style>
  <w:style w:type="paragraph" w:styleId="a6">
    <w:name w:val="Balloon Text"/>
    <w:basedOn w:val="a"/>
    <w:link w:val="a7"/>
    <w:uiPriority w:val="99"/>
    <w:semiHidden/>
    <w:unhideWhenUsed/>
    <w:rsid w:val="00776E6F"/>
    <w:rPr>
      <w:rFonts w:ascii="Tahoma" w:hAnsi="Tahoma" w:cs="Tahoma"/>
      <w:sz w:val="16"/>
      <w:szCs w:val="16"/>
    </w:rPr>
  </w:style>
  <w:style w:type="character" w:customStyle="1" w:styleId="a7">
    <w:name w:val="Текст выноски Знак"/>
    <w:basedOn w:val="a0"/>
    <w:link w:val="a6"/>
    <w:uiPriority w:val="99"/>
    <w:semiHidden/>
    <w:rsid w:val="00776E6F"/>
    <w:rPr>
      <w:rFonts w:ascii="Tahoma" w:hAnsi="Tahoma" w:cs="Tahoma"/>
      <w:sz w:val="16"/>
      <w:szCs w:val="16"/>
    </w:rPr>
  </w:style>
  <w:style w:type="character" w:styleId="a8">
    <w:name w:val="annotation reference"/>
    <w:basedOn w:val="a0"/>
    <w:uiPriority w:val="99"/>
    <w:semiHidden/>
    <w:unhideWhenUsed/>
    <w:rsid w:val="00776E6F"/>
    <w:rPr>
      <w:sz w:val="16"/>
      <w:szCs w:val="16"/>
    </w:rPr>
  </w:style>
  <w:style w:type="paragraph" w:styleId="a9">
    <w:name w:val="annotation text"/>
    <w:basedOn w:val="a"/>
    <w:link w:val="aa"/>
    <w:uiPriority w:val="99"/>
    <w:semiHidden/>
    <w:unhideWhenUsed/>
    <w:rsid w:val="00776E6F"/>
    <w:rPr>
      <w:sz w:val="20"/>
      <w:szCs w:val="20"/>
    </w:rPr>
  </w:style>
  <w:style w:type="character" w:customStyle="1" w:styleId="aa">
    <w:name w:val="Текст примечания Знак"/>
    <w:basedOn w:val="a0"/>
    <w:link w:val="a9"/>
    <w:uiPriority w:val="99"/>
    <w:semiHidden/>
    <w:rsid w:val="00776E6F"/>
    <w:rPr>
      <w:rFonts w:ascii="Calibri" w:hAnsi="Calibri" w:cs="Times New Roman"/>
      <w:sz w:val="20"/>
      <w:szCs w:val="20"/>
    </w:rPr>
  </w:style>
  <w:style w:type="paragraph" w:styleId="ab">
    <w:name w:val="annotation subject"/>
    <w:basedOn w:val="a9"/>
    <w:next w:val="a9"/>
    <w:link w:val="ac"/>
    <w:uiPriority w:val="99"/>
    <w:semiHidden/>
    <w:unhideWhenUsed/>
    <w:rsid w:val="00776E6F"/>
    <w:rPr>
      <w:b/>
      <w:bCs/>
    </w:rPr>
  </w:style>
  <w:style w:type="character" w:customStyle="1" w:styleId="ac">
    <w:name w:val="Тема примечания Знак"/>
    <w:basedOn w:val="aa"/>
    <w:link w:val="ab"/>
    <w:uiPriority w:val="99"/>
    <w:semiHidden/>
    <w:rsid w:val="00776E6F"/>
    <w:rPr>
      <w:rFonts w:ascii="Calibri" w:hAnsi="Calibri" w:cs="Times New Roman"/>
      <w:b/>
      <w:bCs/>
      <w:sz w:val="20"/>
      <w:szCs w:val="20"/>
    </w:rPr>
  </w:style>
  <w:style w:type="paragraph" w:styleId="ad">
    <w:name w:val="List Paragraph"/>
    <w:basedOn w:val="a"/>
    <w:uiPriority w:val="34"/>
    <w:qFormat/>
    <w:rsid w:val="00A21B6A"/>
    <w:pPr>
      <w:ind w:left="720"/>
      <w:contextualSpacing/>
    </w:pPr>
  </w:style>
  <w:style w:type="character" w:customStyle="1" w:styleId="20">
    <w:name w:val="Заголовок 2 Знак"/>
    <w:basedOn w:val="a0"/>
    <w:link w:val="2"/>
    <w:uiPriority w:val="9"/>
    <w:rsid w:val="001F042D"/>
    <w:rPr>
      <w:rFonts w:ascii="Times New Roman" w:eastAsia="Times New Roman" w:hAnsi="Times New Roman" w:cs="Times New Roman"/>
      <w:b/>
      <w:bCs/>
      <w:sz w:val="36"/>
      <w:szCs w:val="36"/>
      <w:lang w:val="ru-RU" w:eastAsia="ru-RU"/>
    </w:rPr>
  </w:style>
  <w:style w:type="paragraph" w:styleId="ae">
    <w:name w:val="header"/>
    <w:basedOn w:val="a"/>
    <w:link w:val="af"/>
    <w:uiPriority w:val="99"/>
    <w:unhideWhenUsed/>
    <w:rsid w:val="00764789"/>
    <w:pPr>
      <w:tabs>
        <w:tab w:val="center" w:pos="4677"/>
        <w:tab w:val="right" w:pos="9355"/>
      </w:tabs>
    </w:pPr>
  </w:style>
  <w:style w:type="character" w:customStyle="1" w:styleId="af">
    <w:name w:val="Верхний колонтитул Знак"/>
    <w:basedOn w:val="a0"/>
    <w:link w:val="ae"/>
    <w:uiPriority w:val="99"/>
    <w:rsid w:val="00764789"/>
    <w:rPr>
      <w:rFonts w:ascii="Calibri" w:hAnsi="Calibri" w:cs="Times New Roman"/>
    </w:rPr>
  </w:style>
  <w:style w:type="paragraph" w:styleId="af0">
    <w:name w:val="footer"/>
    <w:basedOn w:val="a"/>
    <w:link w:val="af1"/>
    <w:uiPriority w:val="99"/>
    <w:unhideWhenUsed/>
    <w:rsid w:val="00764789"/>
    <w:pPr>
      <w:tabs>
        <w:tab w:val="center" w:pos="4677"/>
        <w:tab w:val="right" w:pos="9355"/>
      </w:tabs>
    </w:pPr>
  </w:style>
  <w:style w:type="character" w:customStyle="1" w:styleId="af1">
    <w:name w:val="Нижний колонтитул Знак"/>
    <w:basedOn w:val="a0"/>
    <w:link w:val="af0"/>
    <w:uiPriority w:val="99"/>
    <w:rsid w:val="00764789"/>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573565">
      <w:bodyDiv w:val="1"/>
      <w:marLeft w:val="0"/>
      <w:marRight w:val="0"/>
      <w:marTop w:val="0"/>
      <w:marBottom w:val="0"/>
      <w:divBdr>
        <w:top w:val="none" w:sz="0" w:space="0" w:color="auto"/>
        <w:left w:val="none" w:sz="0" w:space="0" w:color="auto"/>
        <w:bottom w:val="none" w:sz="0" w:space="0" w:color="auto"/>
        <w:right w:val="none" w:sz="0" w:space="0" w:color="auto"/>
      </w:divBdr>
    </w:div>
    <w:div w:id="225067949">
      <w:bodyDiv w:val="1"/>
      <w:marLeft w:val="0"/>
      <w:marRight w:val="0"/>
      <w:marTop w:val="0"/>
      <w:marBottom w:val="0"/>
      <w:divBdr>
        <w:top w:val="none" w:sz="0" w:space="0" w:color="auto"/>
        <w:left w:val="none" w:sz="0" w:space="0" w:color="auto"/>
        <w:bottom w:val="none" w:sz="0" w:space="0" w:color="auto"/>
        <w:right w:val="none" w:sz="0" w:space="0" w:color="auto"/>
      </w:divBdr>
    </w:div>
    <w:div w:id="502207721">
      <w:bodyDiv w:val="1"/>
      <w:marLeft w:val="0"/>
      <w:marRight w:val="0"/>
      <w:marTop w:val="0"/>
      <w:marBottom w:val="0"/>
      <w:divBdr>
        <w:top w:val="none" w:sz="0" w:space="0" w:color="auto"/>
        <w:left w:val="none" w:sz="0" w:space="0" w:color="auto"/>
        <w:bottom w:val="none" w:sz="0" w:space="0" w:color="auto"/>
        <w:right w:val="none" w:sz="0" w:space="0" w:color="auto"/>
      </w:divBdr>
    </w:div>
    <w:div w:id="709652128">
      <w:bodyDiv w:val="1"/>
      <w:marLeft w:val="0"/>
      <w:marRight w:val="0"/>
      <w:marTop w:val="0"/>
      <w:marBottom w:val="0"/>
      <w:divBdr>
        <w:top w:val="none" w:sz="0" w:space="0" w:color="auto"/>
        <w:left w:val="none" w:sz="0" w:space="0" w:color="auto"/>
        <w:bottom w:val="none" w:sz="0" w:space="0" w:color="auto"/>
        <w:right w:val="none" w:sz="0" w:space="0" w:color="auto"/>
      </w:divBdr>
    </w:div>
    <w:div w:id="789276174">
      <w:bodyDiv w:val="1"/>
      <w:marLeft w:val="0"/>
      <w:marRight w:val="0"/>
      <w:marTop w:val="0"/>
      <w:marBottom w:val="0"/>
      <w:divBdr>
        <w:top w:val="none" w:sz="0" w:space="0" w:color="auto"/>
        <w:left w:val="none" w:sz="0" w:space="0" w:color="auto"/>
        <w:bottom w:val="none" w:sz="0" w:space="0" w:color="auto"/>
        <w:right w:val="none" w:sz="0" w:space="0" w:color="auto"/>
      </w:divBdr>
    </w:div>
    <w:div w:id="1098254146">
      <w:bodyDiv w:val="1"/>
      <w:marLeft w:val="0"/>
      <w:marRight w:val="0"/>
      <w:marTop w:val="0"/>
      <w:marBottom w:val="0"/>
      <w:divBdr>
        <w:top w:val="none" w:sz="0" w:space="0" w:color="auto"/>
        <w:left w:val="none" w:sz="0" w:space="0" w:color="auto"/>
        <w:bottom w:val="none" w:sz="0" w:space="0" w:color="auto"/>
        <w:right w:val="none" w:sz="0" w:space="0" w:color="auto"/>
      </w:divBdr>
    </w:div>
    <w:div w:id="1110121767">
      <w:bodyDiv w:val="1"/>
      <w:marLeft w:val="0"/>
      <w:marRight w:val="0"/>
      <w:marTop w:val="0"/>
      <w:marBottom w:val="0"/>
      <w:divBdr>
        <w:top w:val="none" w:sz="0" w:space="0" w:color="auto"/>
        <w:left w:val="none" w:sz="0" w:space="0" w:color="auto"/>
        <w:bottom w:val="none" w:sz="0" w:space="0" w:color="auto"/>
        <w:right w:val="none" w:sz="0" w:space="0" w:color="auto"/>
      </w:divBdr>
    </w:div>
    <w:div w:id="1556890485">
      <w:bodyDiv w:val="1"/>
      <w:marLeft w:val="0"/>
      <w:marRight w:val="0"/>
      <w:marTop w:val="0"/>
      <w:marBottom w:val="0"/>
      <w:divBdr>
        <w:top w:val="none" w:sz="0" w:space="0" w:color="auto"/>
        <w:left w:val="none" w:sz="0" w:space="0" w:color="auto"/>
        <w:bottom w:val="none" w:sz="0" w:space="0" w:color="auto"/>
        <w:right w:val="none" w:sz="0" w:space="0" w:color="auto"/>
      </w:divBdr>
    </w:div>
    <w:div w:id="1773043144">
      <w:bodyDiv w:val="1"/>
      <w:marLeft w:val="0"/>
      <w:marRight w:val="0"/>
      <w:marTop w:val="0"/>
      <w:marBottom w:val="0"/>
      <w:divBdr>
        <w:top w:val="none" w:sz="0" w:space="0" w:color="auto"/>
        <w:left w:val="none" w:sz="0" w:space="0" w:color="auto"/>
        <w:bottom w:val="none" w:sz="0" w:space="0" w:color="auto"/>
        <w:right w:val="none" w:sz="0" w:space="0" w:color="auto"/>
      </w:divBdr>
    </w:div>
    <w:div w:id="1923877849">
      <w:bodyDiv w:val="1"/>
      <w:marLeft w:val="0"/>
      <w:marRight w:val="0"/>
      <w:marTop w:val="0"/>
      <w:marBottom w:val="0"/>
      <w:divBdr>
        <w:top w:val="none" w:sz="0" w:space="0" w:color="auto"/>
        <w:left w:val="none" w:sz="0" w:space="0" w:color="auto"/>
        <w:bottom w:val="none" w:sz="0" w:space="0" w:color="auto"/>
        <w:right w:val="none" w:sz="0" w:space="0" w:color="auto"/>
      </w:divBdr>
    </w:div>
    <w:div w:id="2143383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Pages>
  <Words>322</Words>
  <Characters>1841</Characters>
  <Application>Microsoft Office Word</Application>
  <DocSecurity>0</DocSecurity>
  <Lines>15</Lines>
  <Paragraphs>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Swiss Re</Company>
  <LinksUpToDate>false</LinksUpToDate>
  <CharactersWithSpaces>2159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Tatiana Bork</dc:creator>
  <cp:lastModifiedBy>кабинет 15-01</cp:lastModifiedBy>
  <cp:revision>13</cp:revision>
  <dcterms:created xsi:type="dcterms:W3CDTF">2018-05-07T09:29:00Z</dcterms:created>
  <dcterms:modified xsi:type="dcterms:W3CDTF">2018-05-23T07:48:00Z</dcterms:modified>
</cp:coreProperties>
</file>