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70" w:rsidRPr="008E1D70" w:rsidRDefault="008E1D70" w:rsidP="008E1D70">
      <w:pPr>
        <w:spacing w:after="0" w:line="240" w:lineRule="auto"/>
        <w:ind w:firstLine="708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8E1D70">
        <w:rPr>
          <w:rFonts w:asciiTheme="majorHAnsi" w:hAnsiTheme="majorHAnsi"/>
          <w:b/>
          <w:bCs/>
          <w:color w:val="000000"/>
          <w:sz w:val="26"/>
          <w:szCs w:val="26"/>
        </w:rPr>
        <w:t>Информационный марафон «Санкт-Петербург – территория безопасности»</w:t>
      </w:r>
    </w:p>
    <w:p w:rsidR="008E1D70" w:rsidRDefault="00186A65" w:rsidP="00186A65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</w:t>
      </w:r>
      <w:r w:rsidRPr="00186A6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екция - </w:t>
      </w:r>
      <w:proofErr w:type="gramStart"/>
      <w:r w:rsidRPr="00186A6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мастер-класс</w:t>
      </w:r>
      <w:proofErr w:type="gramEnd"/>
      <w:r w:rsidRPr="00186A6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49F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Театрализованный проект антинаркотической направленности</w:t>
      </w:r>
    </w:p>
    <w:p w:rsidR="00186A65" w:rsidRDefault="00186A65" w:rsidP="00186A65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04 апреля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Культурно-досуговом центре «Московский» по адресу: Московский проспект, д. 152, литер А прошел информационный марафон «Санкт-Петербург – территория безопасности», организованный </w:t>
      </w:r>
      <w:r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>Санкт-Петербургским государственным бюджетным учреждением «Городской центр социальных программ и профилактики асоциальных явлений среди молодежи «КОНТАКТ» при поддержке Комитета по молодежной политике и взаимодействию с общественными организациями Санкт-Петербурга.</w:t>
      </w:r>
    </w:p>
    <w:p w:rsid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202020"/>
          <w:sz w:val="28"/>
          <w:szCs w:val="28"/>
          <w:lang w:eastAsia="ru-RU"/>
        </w:rPr>
        <w:t xml:space="preserve">Основной целью мероприятия является обучение правовым нормам и основным принципам составления комплексных программ и проектов по профилактике употребления ПАВ в молодежной среде. Также участники были проинформированы о сроках и порядке проведения Конкурса антинаркотических программ, реализуемых для молодежи в возрасте 14-30 лет, о правовых основах реализации государственной антинаркотической политики в Санкт-Петербурге. </w:t>
      </w:r>
    </w:p>
    <w:p w:rsidR="008E1D70" w:rsidRDefault="008E1D70" w:rsidP="008E1D70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Cs/>
          <w:color w:val="000000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В рамках секции </w:t>
      </w:r>
      <w:proofErr w:type="gramStart"/>
      <w:r w:rsidR="00186A65" w:rsidRPr="00186A65">
        <w:rPr>
          <w:rFonts w:asciiTheme="majorHAnsi" w:hAnsiTheme="majorHAnsi" w:cs="Arial"/>
          <w:b/>
          <w:sz w:val="28"/>
          <w:szCs w:val="28"/>
        </w:rPr>
        <w:t>М</w:t>
      </w:r>
      <w:r w:rsidR="00186A65" w:rsidRPr="00186A65">
        <w:rPr>
          <w:rFonts w:asciiTheme="majorHAnsi" w:hAnsiTheme="majorHAnsi"/>
          <w:b/>
          <w:bCs/>
          <w:color w:val="000000"/>
          <w:sz w:val="28"/>
          <w:szCs w:val="28"/>
        </w:rPr>
        <w:t>астер-класс</w:t>
      </w:r>
      <w:proofErr w:type="gramEnd"/>
      <w:r w:rsidR="00186A65" w:rsidRPr="00186A65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9749F4">
        <w:rPr>
          <w:rFonts w:asciiTheme="majorHAnsi" w:hAnsiTheme="majorHAnsi"/>
          <w:b/>
          <w:bCs/>
          <w:color w:val="000000"/>
          <w:sz w:val="28"/>
          <w:szCs w:val="28"/>
        </w:rPr>
        <w:t>Театрализованный проект антинаркотической направленности</w:t>
      </w:r>
      <w:r w:rsidR="00186A65">
        <w:rPr>
          <w:rFonts w:asciiTheme="majorHAnsi" w:hAnsiTheme="majorHAnsi"/>
          <w:b/>
          <w:bCs/>
          <w:color w:val="000000"/>
          <w:sz w:val="28"/>
          <w:szCs w:val="28"/>
        </w:rPr>
        <w:t xml:space="preserve">, </w:t>
      </w:r>
      <w:r>
        <w:rPr>
          <w:rFonts w:asciiTheme="majorHAnsi" w:hAnsiTheme="majorHAnsi"/>
          <w:color w:val="000000"/>
          <w:sz w:val="28"/>
          <w:szCs w:val="28"/>
        </w:rPr>
        <w:t>которую представил м</w:t>
      </w:r>
      <w:r w:rsidRPr="00B52112">
        <w:rPr>
          <w:rFonts w:asciiTheme="majorHAnsi" w:hAnsiTheme="majorHAnsi"/>
          <w:i/>
          <w:iCs/>
          <w:color w:val="000000"/>
          <w:sz w:val="28"/>
          <w:szCs w:val="28"/>
        </w:rPr>
        <w:t xml:space="preserve">одератор секции: </w:t>
      </w:r>
      <w:proofErr w:type="spellStart"/>
      <w:r w:rsidR="009749F4">
        <w:rPr>
          <w:rFonts w:asciiTheme="majorHAnsi" w:hAnsiTheme="majorHAnsi"/>
          <w:i/>
          <w:iCs/>
          <w:color w:val="000000"/>
          <w:sz w:val="28"/>
          <w:szCs w:val="28"/>
        </w:rPr>
        <w:t>Едошин</w:t>
      </w:r>
      <w:proofErr w:type="spellEnd"/>
      <w:r w:rsidR="009749F4">
        <w:rPr>
          <w:rFonts w:asciiTheme="majorHAnsi" w:hAnsiTheme="majorHAnsi"/>
          <w:i/>
          <w:iCs/>
          <w:color w:val="000000"/>
          <w:sz w:val="28"/>
          <w:szCs w:val="28"/>
        </w:rPr>
        <w:t xml:space="preserve"> Алексей Сергеевич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t xml:space="preserve">, </w:t>
      </w:r>
      <w:r w:rsidRPr="008E1D70">
        <w:rPr>
          <w:rFonts w:asciiTheme="majorHAnsi" w:hAnsiTheme="majorHAnsi"/>
          <w:iCs/>
          <w:color w:val="000000"/>
          <w:sz w:val="28"/>
          <w:szCs w:val="28"/>
        </w:rPr>
        <w:t xml:space="preserve">прошло активное обсуждение особенностей </w:t>
      </w:r>
      <w:r w:rsidR="009749F4">
        <w:rPr>
          <w:rFonts w:asciiTheme="majorHAnsi" w:hAnsiTheme="majorHAnsi"/>
          <w:iCs/>
          <w:color w:val="000000"/>
          <w:sz w:val="28"/>
          <w:szCs w:val="28"/>
        </w:rPr>
        <w:t>подачи театрализованных проектов антинаркотической направленности</w:t>
      </w:r>
      <w:r>
        <w:rPr>
          <w:rFonts w:asciiTheme="majorHAnsi" w:hAnsiTheme="majorHAnsi"/>
          <w:iCs/>
          <w:color w:val="000000"/>
          <w:sz w:val="28"/>
          <w:szCs w:val="28"/>
        </w:rPr>
        <w:t>, модератор выступил с небольшой</w:t>
      </w:r>
      <w:r w:rsidR="00186A65">
        <w:rPr>
          <w:rFonts w:asciiTheme="majorHAnsi" w:hAnsiTheme="majorHAnsi"/>
          <w:iCs/>
          <w:color w:val="000000"/>
          <w:sz w:val="28"/>
          <w:szCs w:val="28"/>
        </w:rPr>
        <w:t xml:space="preserve"> вводной лекцией, затем ответил</w:t>
      </w:r>
      <w:r>
        <w:rPr>
          <w:rFonts w:asciiTheme="majorHAnsi" w:hAnsiTheme="majorHAnsi"/>
          <w:iCs/>
          <w:color w:val="000000"/>
          <w:sz w:val="28"/>
          <w:szCs w:val="28"/>
        </w:rPr>
        <w:t xml:space="preserve"> на вопросы участников.</w:t>
      </w:r>
      <w:r w:rsidR="00186A65">
        <w:rPr>
          <w:rFonts w:asciiTheme="majorHAnsi" w:hAnsiTheme="majorHAnsi"/>
          <w:iCs/>
          <w:color w:val="000000"/>
          <w:sz w:val="28"/>
          <w:szCs w:val="28"/>
        </w:rPr>
        <w:t xml:space="preserve"> В рамках секции выступил</w:t>
      </w:r>
      <w:r w:rsidR="009749F4">
        <w:rPr>
          <w:rFonts w:asciiTheme="majorHAnsi" w:hAnsiTheme="majorHAnsi"/>
          <w:iCs/>
          <w:color w:val="000000"/>
          <w:sz w:val="28"/>
          <w:szCs w:val="28"/>
        </w:rPr>
        <w:t>а</w:t>
      </w:r>
      <w:r w:rsidR="00186A65">
        <w:rPr>
          <w:rFonts w:asciiTheme="majorHAnsi" w:hAnsiTheme="majorHAnsi"/>
          <w:iCs/>
          <w:color w:val="000000"/>
          <w:sz w:val="28"/>
          <w:szCs w:val="28"/>
        </w:rPr>
        <w:t xml:space="preserve"> </w:t>
      </w:r>
      <w:r w:rsidR="009749F4">
        <w:rPr>
          <w:rFonts w:asciiTheme="majorHAnsi" w:hAnsiTheme="majorHAnsi"/>
          <w:iCs/>
          <w:color w:val="000000"/>
          <w:sz w:val="28"/>
          <w:szCs w:val="28"/>
        </w:rPr>
        <w:t>Слуцкая Елена Алексеевна</w:t>
      </w:r>
      <w:r w:rsidR="00186A65">
        <w:rPr>
          <w:rFonts w:asciiTheme="majorHAnsi" w:hAnsiTheme="majorHAnsi"/>
          <w:iCs/>
          <w:color w:val="000000"/>
          <w:sz w:val="28"/>
          <w:szCs w:val="28"/>
        </w:rPr>
        <w:t xml:space="preserve">, </w:t>
      </w:r>
      <w:r w:rsidR="009749F4">
        <w:rPr>
          <w:rFonts w:asciiTheme="majorHAnsi" w:hAnsiTheme="majorHAnsi"/>
          <w:iCs/>
          <w:color w:val="000000"/>
          <w:sz w:val="28"/>
          <w:szCs w:val="28"/>
        </w:rPr>
        <w:t xml:space="preserve">доцент кафедры теории и истории культуры РГПУ им. </w:t>
      </w:r>
      <w:proofErr w:type="spellStart"/>
      <w:r w:rsidR="009749F4">
        <w:rPr>
          <w:rFonts w:asciiTheme="majorHAnsi" w:hAnsiTheme="majorHAnsi"/>
          <w:iCs/>
          <w:color w:val="000000"/>
          <w:sz w:val="28"/>
          <w:szCs w:val="28"/>
        </w:rPr>
        <w:t>А.И.Герцена</w:t>
      </w:r>
      <w:proofErr w:type="spellEnd"/>
      <w:r w:rsidR="00186A65">
        <w:rPr>
          <w:rFonts w:asciiTheme="majorHAnsi" w:hAnsiTheme="majorHAnsi"/>
          <w:iCs/>
          <w:color w:val="000000"/>
          <w:sz w:val="28"/>
          <w:szCs w:val="28"/>
        </w:rPr>
        <w:t xml:space="preserve">, </w:t>
      </w:r>
      <w:r>
        <w:rPr>
          <w:rFonts w:asciiTheme="majorHAnsi" w:hAnsiTheme="majorHAnsi"/>
          <w:iCs/>
          <w:color w:val="000000"/>
          <w:sz w:val="28"/>
          <w:szCs w:val="28"/>
        </w:rPr>
        <w:t>было инициировано активное обсуждение антинаркотической деятельности в целом и особенностей подачи</w:t>
      </w:r>
      <w:r w:rsidR="009749F4">
        <w:rPr>
          <w:rFonts w:asciiTheme="majorHAnsi" w:hAnsiTheme="majorHAnsi"/>
          <w:iCs/>
          <w:color w:val="000000"/>
          <w:sz w:val="28"/>
          <w:szCs w:val="28"/>
        </w:rPr>
        <w:t xml:space="preserve"> и презентации</w:t>
      </w:r>
      <w:r>
        <w:rPr>
          <w:rFonts w:asciiTheme="majorHAnsi" w:hAnsiTheme="majorHAnsi"/>
          <w:iCs/>
          <w:color w:val="000000"/>
          <w:sz w:val="28"/>
          <w:szCs w:val="28"/>
        </w:rPr>
        <w:t xml:space="preserve"> </w:t>
      </w:r>
      <w:r w:rsidR="009749F4">
        <w:rPr>
          <w:rFonts w:asciiTheme="majorHAnsi" w:hAnsiTheme="majorHAnsi"/>
          <w:iCs/>
          <w:color w:val="000000"/>
          <w:sz w:val="28"/>
          <w:szCs w:val="28"/>
        </w:rPr>
        <w:t xml:space="preserve">театрализованных </w:t>
      </w:r>
      <w:r>
        <w:rPr>
          <w:rFonts w:asciiTheme="majorHAnsi" w:hAnsiTheme="majorHAnsi"/>
          <w:iCs/>
          <w:color w:val="000000"/>
          <w:sz w:val="28"/>
          <w:szCs w:val="28"/>
        </w:rPr>
        <w:t>проектов в частности, участники обсудили типичные ошибки при подготовки таких материалов.</w:t>
      </w:r>
    </w:p>
    <w:p w:rsidR="00186A65" w:rsidRPr="00186A65" w:rsidRDefault="00186A65" w:rsidP="00186A65">
      <w:pPr>
        <w:spacing w:after="0" w:line="240" w:lineRule="auto"/>
        <w:ind w:right="-1"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86A6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86A65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Основная цель секции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о</w:t>
      </w:r>
      <w:r w:rsidRPr="00186A6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бучение правовым нормам и основным принципам составления </w:t>
      </w:r>
      <w:r w:rsidR="009749F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театрализованных проектов антинаркотической направленности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8E1D70" w:rsidRPr="00B52112" w:rsidRDefault="008E1D70" w:rsidP="008E1D70">
      <w:pPr>
        <w:spacing w:after="0" w:line="240" w:lineRule="auto"/>
        <w:ind w:right="-1"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Участники высоко оценили организацию и высокий уровень культуры подачи материалы, высокую степень вовлеченности спикеров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ab/>
      </w:r>
    </w:p>
    <w:p w:rsidR="008E1D70" w:rsidRPr="00B52112" w:rsidRDefault="008E1D70" w:rsidP="008E1D70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8E1D70" w:rsidRPr="00B52112" w:rsidRDefault="008E1D70" w:rsidP="008E1D70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5211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Дополнительная информация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 тел.: 388-46-27, 8(911)977-84-85 - начальник ОПК СПб ГБУ «ГЦСП «КОНТАКТ» Анастасия </w:t>
      </w:r>
      <w:proofErr w:type="spellStart"/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Клубова</w:t>
      </w:r>
      <w:proofErr w:type="spellEnd"/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B52112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opk@profcenter.spb.ru</w:t>
        </w:r>
      </w:hyperlink>
      <w:r w:rsidRPr="00B52112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521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или 8(931)262-30-78 - специалист по связям с общественностью СПб ГБУ «ГЦСП «КОНТАКТ» Владимир Морозов</w:t>
      </w:r>
    </w:p>
    <w:p w:rsidR="008E1D70" w:rsidRPr="008E1D70" w:rsidRDefault="008E1D70" w:rsidP="008E1D70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sectPr w:rsidR="008E1D70" w:rsidRPr="008E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C99"/>
    <w:multiLevelType w:val="multilevel"/>
    <w:tmpl w:val="48D0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06081"/>
    <w:multiLevelType w:val="multilevel"/>
    <w:tmpl w:val="0050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70"/>
    <w:rsid w:val="0014097D"/>
    <w:rsid w:val="00186A65"/>
    <w:rsid w:val="003766F9"/>
    <w:rsid w:val="008E1D70"/>
    <w:rsid w:val="009749F4"/>
    <w:rsid w:val="00A151A1"/>
    <w:rsid w:val="00A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DC89-0426-446D-A14B-6E7B90A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k@profcenter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15-01</dc:creator>
  <cp:keywords/>
  <dc:description/>
  <cp:lastModifiedBy>кабинет 15-01</cp:lastModifiedBy>
  <cp:revision>4</cp:revision>
  <dcterms:created xsi:type="dcterms:W3CDTF">2018-04-04T10:12:00Z</dcterms:created>
  <dcterms:modified xsi:type="dcterms:W3CDTF">2018-04-04T10:38:00Z</dcterms:modified>
</cp:coreProperties>
</file>